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DC" w:rsidRPr="00064C66" w:rsidRDefault="007F3A6F" w:rsidP="00B532DC">
      <w:pPr>
        <w:jc w:val="center"/>
        <w:rPr>
          <w:b/>
          <w:color w:val="538135" w:themeColor="accent6" w:themeShade="BF"/>
          <w:sz w:val="24"/>
          <w:szCs w:val="24"/>
        </w:rPr>
      </w:pPr>
      <w:r w:rsidRPr="007F3A6F">
        <w:rPr>
          <w:b/>
          <w:color w:val="538135" w:themeColor="accent6" w:themeShade="BF"/>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71.5pt;height:20.25pt" fillcolor="#538135 [2409]">
            <v:shadow color="#868686"/>
            <v:textpath style="font-family:&quot;Arial Black&quot;;font-size:14pt" fitshape="t" trim="t" string="The Great Northwest Doula Sevice"/>
          </v:shape>
        </w:pict>
      </w:r>
    </w:p>
    <w:p w:rsidR="00B532DC" w:rsidRPr="00064C66" w:rsidRDefault="00B532DC" w:rsidP="00B532DC">
      <w:pPr>
        <w:jc w:val="center"/>
        <w:rPr>
          <w:b/>
          <w:noProof/>
          <w:color w:val="538135" w:themeColor="accent6" w:themeShade="BF"/>
          <w:sz w:val="24"/>
          <w:szCs w:val="24"/>
        </w:rPr>
      </w:pPr>
      <w:r w:rsidRPr="00064C66">
        <w:rPr>
          <w:b/>
          <w:noProof/>
          <w:color w:val="538135" w:themeColor="accent6" w:themeShade="BF"/>
          <w:sz w:val="24"/>
          <w:szCs w:val="24"/>
        </w:rPr>
        <w:drawing>
          <wp:inline distT="0" distB="0" distL="0" distR="0">
            <wp:extent cx="2171700" cy="972690"/>
            <wp:effectExtent l="19050" t="0" r="0" b="0"/>
            <wp:docPr id="1" name="Picture 2" descr="gnw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wds.jpg"/>
                    <pic:cNvPicPr/>
                  </pic:nvPicPr>
                  <pic:blipFill>
                    <a:blip r:embed="rId4" cstate="print"/>
                    <a:stretch>
                      <a:fillRect/>
                    </a:stretch>
                  </pic:blipFill>
                  <pic:spPr>
                    <a:xfrm>
                      <a:off x="0" y="0"/>
                      <a:ext cx="2187101" cy="979588"/>
                    </a:xfrm>
                    <a:prstGeom prst="rect">
                      <a:avLst/>
                    </a:prstGeom>
                  </pic:spPr>
                </pic:pic>
              </a:graphicData>
            </a:graphic>
          </wp:inline>
        </w:drawing>
      </w:r>
    </w:p>
    <w:p w:rsidR="00D528EC" w:rsidRDefault="00B532DC" w:rsidP="00B532DC">
      <w:pPr>
        <w:rPr>
          <w:b/>
          <w:color w:val="538135" w:themeColor="accent6" w:themeShade="BF"/>
          <w:sz w:val="24"/>
          <w:szCs w:val="24"/>
        </w:rPr>
      </w:pPr>
      <w:r>
        <w:rPr>
          <w:b/>
          <w:color w:val="538135" w:themeColor="accent6" w:themeShade="BF"/>
          <w:sz w:val="24"/>
          <w:szCs w:val="24"/>
        </w:rPr>
        <w:t xml:space="preserve">                                                        </w:t>
      </w:r>
      <w:r w:rsidR="007F3A6F" w:rsidRPr="007F3A6F">
        <w:rPr>
          <w:b/>
          <w:color w:val="538135" w:themeColor="accent6" w:themeShade="BF"/>
          <w:sz w:val="24"/>
          <w:szCs w:val="24"/>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5" style="width:166.5pt;height:20.25pt" fillcolor="#538135 [2409]">
            <v:shadow color="#868686"/>
            <v:textpath style="font-family:&quot;Arial Black&quot;;font-size:14pt" fitshape="t" trim="t" string="Educational Services"/>
          </v:shape>
        </w:pict>
      </w:r>
    </w:p>
    <w:p w:rsidR="00B532DC" w:rsidRDefault="00B532DC" w:rsidP="00B532DC">
      <w:pPr>
        <w:jc w:val="center"/>
        <w:rPr>
          <w:b/>
          <w:color w:val="000000" w:themeColor="text1"/>
          <w:sz w:val="32"/>
          <w:szCs w:val="32"/>
        </w:rPr>
      </w:pPr>
      <w:r>
        <w:rPr>
          <w:b/>
          <w:color w:val="000000" w:themeColor="text1"/>
          <w:sz w:val="32"/>
          <w:szCs w:val="32"/>
        </w:rPr>
        <w:t>CPR and First Aid Course Information and R</w:t>
      </w:r>
      <w:r w:rsidRPr="00B532DC">
        <w:rPr>
          <w:b/>
          <w:color w:val="000000" w:themeColor="text1"/>
          <w:sz w:val="32"/>
          <w:szCs w:val="32"/>
        </w:rPr>
        <w:t>ates</w:t>
      </w:r>
    </w:p>
    <w:p w:rsidR="00B532DC" w:rsidRDefault="00B532DC" w:rsidP="00B532DC">
      <w:pPr>
        <w:rPr>
          <w:color w:val="000000" w:themeColor="text1"/>
          <w:sz w:val="28"/>
          <w:szCs w:val="28"/>
        </w:rPr>
      </w:pPr>
      <w:r>
        <w:rPr>
          <w:color w:val="000000" w:themeColor="text1"/>
          <w:sz w:val="28"/>
          <w:szCs w:val="28"/>
        </w:rPr>
        <w:t>CPR and First Aid teaches you how to identify and begin to tre</w:t>
      </w:r>
      <w:r w:rsidR="00E61270">
        <w:rPr>
          <w:color w:val="000000" w:themeColor="text1"/>
          <w:sz w:val="28"/>
          <w:szCs w:val="28"/>
        </w:rPr>
        <w:t>at a wide variety of medical and traumatic issues including Cardiac arrest, Choking, Fractures, Heart attack, Hemorrhage, Stroke and much more! I can teach CPR or First Aid only or all together. I also typically come to you to teach so you learn in the comfort of your own home!</w:t>
      </w:r>
    </w:p>
    <w:p w:rsidR="007178C2" w:rsidRDefault="007178C2" w:rsidP="00B532DC">
      <w:pPr>
        <w:rPr>
          <w:color w:val="000000" w:themeColor="text1"/>
          <w:sz w:val="28"/>
          <w:szCs w:val="28"/>
        </w:rPr>
      </w:pPr>
      <w:r>
        <w:rPr>
          <w:color w:val="000000" w:themeColor="text1"/>
          <w:sz w:val="28"/>
          <w:szCs w:val="28"/>
        </w:rPr>
        <w:t>I have been a First Aid and CPR instructor for 20 years and I have been working for the past 13 years as a Paramedic with a total of 15 years all together In EMS. Unlike a traditional course,</w:t>
      </w:r>
      <w:r w:rsidR="00057BF8">
        <w:rPr>
          <w:color w:val="000000" w:themeColor="text1"/>
          <w:sz w:val="28"/>
          <w:szCs w:val="28"/>
        </w:rPr>
        <w:t xml:space="preserve"> </w:t>
      </w:r>
      <w:r>
        <w:rPr>
          <w:color w:val="000000" w:themeColor="text1"/>
          <w:sz w:val="28"/>
          <w:szCs w:val="28"/>
        </w:rPr>
        <w:t xml:space="preserve">with a traditional instructor, I bring all of this experience with me into your course allowing you the most </w:t>
      </w:r>
      <w:r w:rsidR="00057BF8">
        <w:rPr>
          <w:color w:val="000000" w:themeColor="text1"/>
          <w:sz w:val="28"/>
          <w:szCs w:val="28"/>
        </w:rPr>
        <w:t>in-depth</w:t>
      </w:r>
      <w:r>
        <w:rPr>
          <w:color w:val="000000" w:themeColor="text1"/>
          <w:sz w:val="28"/>
          <w:szCs w:val="28"/>
        </w:rPr>
        <w:t xml:space="preserve"> and complete course filled with relevant localized information you will find anywhere!</w:t>
      </w:r>
    </w:p>
    <w:p w:rsidR="00A179AD" w:rsidRDefault="00A179AD" w:rsidP="00A179AD">
      <w:pPr>
        <w:jc w:val="center"/>
        <w:rPr>
          <w:b/>
          <w:color w:val="000000" w:themeColor="text1"/>
          <w:sz w:val="28"/>
          <w:szCs w:val="28"/>
        </w:rPr>
      </w:pPr>
      <w:r w:rsidRPr="00A179AD">
        <w:rPr>
          <w:b/>
          <w:color w:val="000000" w:themeColor="text1"/>
          <w:sz w:val="28"/>
          <w:szCs w:val="28"/>
        </w:rPr>
        <w:t>Adult CPR</w:t>
      </w:r>
    </w:p>
    <w:p w:rsidR="00A179AD" w:rsidRDefault="00A179AD" w:rsidP="00A179AD">
      <w:pPr>
        <w:rPr>
          <w:b/>
          <w:color w:val="000000" w:themeColor="text1"/>
          <w:sz w:val="28"/>
          <w:szCs w:val="28"/>
        </w:rPr>
      </w:pPr>
      <w:r>
        <w:rPr>
          <w:color w:val="000000" w:themeColor="text1"/>
          <w:sz w:val="28"/>
          <w:szCs w:val="28"/>
        </w:rPr>
        <w:t xml:space="preserve">This course covers activating the emergency response system, cardiac and respiratory arrest, choking Heart Attack, Stroke and Use of the AED in Adults. Local Cardiac, Emergency and Neurological resources are all also discussed. </w:t>
      </w:r>
      <w:r w:rsidRPr="00A179AD">
        <w:rPr>
          <w:b/>
          <w:color w:val="000000" w:themeColor="text1"/>
          <w:sz w:val="28"/>
          <w:szCs w:val="28"/>
        </w:rPr>
        <w:t xml:space="preserve">This </w:t>
      </w:r>
      <w:r>
        <w:rPr>
          <w:b/>
          <w:color w:val="000000" w:themeColor="text1"/>
          <w:sz w:val="28"/>
          <w:szCs w:val="28"/>
        </w:rPr>
        <w:t>is a 3</w:t>
      </w:r>
      <w:r w:rsidRPr="00A179AD">
        <w:rPr>
          <w:b/>
          <w:color w:val="000000" w:themeColor="text1"/>
          <w:sz w:val="28"/>
          <w:szCs w:val="28"/>
        </w:rPr>
        <w:t xml:space="preserve"> hour course</w:t>
      </w:r>
    </w:p>
    <w:p w:rsidR="00A179AD" w:rsidRPr="00A179AD" w:rsidRDefault="00A179AD" w:rsidP="00A179AD">
      <w:pPr>
        <w:rPr>
          <w:color w:val="000000" w:themeColor="text1"/>
          <w:sz w:val="28"/>
          <w:szCs w:val="28"/>
        </w:rPr>
      </w:pPr>
      <w:r>
        <w:rPr>
          <w:b/>
          <w:color w:val="000000" w:themeColor="text1"/>
          <w:sz w:val="28"/>
          <w:szCs w:val="28"/>
        </w:rPr>
        <w:t>$40.00 per person</w:t>
      </w:r>
    </w:p>
    <w:p w:rsidR="007178C2" w:rsidRDefault="007178C2" w:rsidP="007178C2">
      <w:pPr>
        <w:jc w:val="center"/>
        <w:rPr>
          <w:b/>
          <w:color w:val="000000" w:themeColor="text1"/>
          <w:sz w:val="28"/>
          <w:szCs w:val="28"/>
        </w:rPr>
      </w:pPr>
      <w:r w:rsidRPr="007178C2">
        <w:rPr>
          <w:b/>
          <w:color w:val="000000" w:themeColor="text1"/>
          <w:sz w:val="28"/>
          <w:szCs w:val="28"/>
        </w:rPr>
        <w:t>Infant and Child CPR</w:t>
      </w:r>
    </w:p>
    <w:p w:rsidR="007178C2" w:rsidRDefault="007178C2" w:rsidP="007178C2">
      <w:pPr>
        <w:rPr>
          <w:b/>
          <w:color w:val="000000" w:themeColor="text1"/>
          <w:sz w:val="28"/>
          <w:szCs w:val="28"/>
        </w:rPr>
      </w:pPr>
      <w:r>
        <w:rPr>
          <w:color w:val="000000" w:themeColor="text1"/>
          <w:sz w:val="28"/>
          <w:szCs w:val="28"/>
        </w:rPr>
        <w:t>This course covers</w:t>
      </w:r>
      <w:r w:rsidR="00A179AD">
        <w:rPr>
          <w:color w:val="000000" w:themeColor="text1"/>
          <w:sz w:val="28"/>
          <w:szCs w:val="28"/>
        </w:rPr>
        <w:t xml:space="preserve"> activating the emergency response system, cardiac and respiratory arrest, choking and febrile seizures in infants and children. Local Pediatric Emergency resources are all also discussed. </w:t>
      </w:r>
      <w:r w:rsidR="00A179AD" w:rsidRPr="00A179AD">
        <w:rPr>
          <w:b/>
          <w:color w:val="000000" w:themeColor="text1"/>
          <w:sz w:val="28"/>
          <w:szCs w:val="28"/>
        </w:rPr>
        <w:t>This is a 2 hour course</w:t>
      </w:r>
    </w:p>
    <w:p w:rsidR="00A179AD" w:rsidRDefault="00A179AD" w:rsidP="007178C2">
      <w:pPr>
        <w:rPr>
          <w:b/>
          <w:color w:val="000000" w:themeColor="text1"/>
          <w:sz w:val="28"/>
          <w:szCs w:val="28"/>
        </w:rPr>
      </w:pPr>
      <w:r>
        <w:rPr>
          <w:b/>
          <w:color w:val="000000" w:themeColor="text1"/>
          <w:sz w:val="28"/>
          <w:szCs w:val="28"/>
        </w:rPr>
        <w:t>$40.00 per person</w:t>
      </w:r>
    </w:p>
    <w:p w:rsidR="00B91A67" w:rsidRDefault="00B91A67" w:rsidP="00B91A67">
      <w:pPr>
        <w:jc w:val="center"/>
        <w:rPr>
          <w:b/>
          <w:color w:val="000000" w:themeColor="text1"/>
          <w:sz w:val="28"/>
          <w:szCs w:val="28"/>
        </w:rPr>
      </w:pPr>
      <w:r>
        <w:rPr>
          <w:b/>
          <w:color w:val="000000" w:themeColor="text1"/>
          <w:sz w:val="28"/>
          <w:szCs w:val="28"/>
        </w:rPr>
        <w:lastRenderedPageBreak/>
        <w:t>First Aid</w:t>
      </w:r>
    </w:p>
    <w:p w:rsidR="00B91A67" w:rsidRDefault="00B91A67" w:rsidP="00B91A67">
      <w:pPr>
        <w:rPr>
          <w:b/>
          <w:color w:val="000000" w:themeColor="text1"/>
          <w:sz w:val="28"/>
          <w:szCs w:val="28"/>
        </w:rPr>
      </w:pPr>
      <w:r>
        <w:rPr>
          <w:color w:val="000000" w:themeColor="text1"/>
          <w:sz w:val="28"/>
          <w:szCs w:val="28"/>
        </w:rPr>
        <w:t xml:space="preserve">This course allows you to evaluate and begin to stabilize a wide variety of medical and traumatic emergencies. Some topics covered in this course are, Hemorrhage/soft tissue injuries, orthopedic injuries, environmental injuries, traumatic and medical assessment, seizures diabetic emergencies and much more! </w:t>
      </w:r>
      <w:r w:rsidRPr="009E6C8F">
        <w:rPr>
          <w:b/>
          <w:color w:val="000000" w:themeColor="text1"/>
          <w:sz w:val="28"/>
          <w:szCs w:val="28"/>
        </w:rPr>
        <w:t>This is a 5 hour course</w:t>
      </w:r>
    </w:p>
    <w:p w:rsidR="00B91A67" w:rsidRDefault="00B91A67" w:rsidP="00B91A67">
      <w:pPr>
        <w:rPr>
          <w:b/>
          <w:color w:val="000000" w:themeColor="text1"/>
          <w:sz w:val="28"/>
          <w:szCs w:val="28"/>
        </w:rPr>
      </w:pPr>
      <w:r>
        <w:rPr>
          <w:b/>
          <w:color w:val="000000" w:themeColor="text1"/>
          <w:sz w:val="28"/>
          <w:szCs w:val="28"/>
        </w:rPr>
        <w:t>$50.00 per person</w:t>
      </w:r>
    </w:p>
    <w:p w:rsidR="00A179AD" w:rsidRDefault="00A179AD" w:rsidP="00A179AD">
      <w:pPr>
        <w:jc w:val="center"/>
        <w:rPr>
          <w:b/>
          <w:color w:val="000000" w:themeColor="text1"/>
          <w:sz w:val="28"/>
          <w:szCs w:val="28"/>
        </w:rPr>
      </w:pPr>
      <w:r>
        <w:rPr>
          <w:b/>
          <w:color w:val="000000" w:themeColor="text1"/>
          <w:sz w:val="28"/>
          <w:szCs w:val="28"/>
        </w:rPr>
        <w:t>CPR</w:t>
      </w:r>
    </w:p>
    <w:p w:rsidR="00A179AD" w:rsidRDefault="00A179AD" w:rsidP="00A179AD">
      <w:pPr>
        <w:rPr>
          <w:b/>
          <w:color w:val="000000" w:themeColor="text1"/>
          <w:sz w:val="28"/>
          <w:szCs w:val="28"/>
        </w:rPr>
      </w:pPr>
      <w:r>
        <w:rPr>
          <w:color w:val="000000" w:themeColor="text1"/>
          <w:sz w:val="28"/>
          <w:szCs w:val="28"/>
        </w:rPr>
        <w:t xml:space="preserve">This combines the Adult, Child and Infant CPR Course. </w:t>
      </w:r>
      <w:r>
        <w:rPr>
          <w:b/>
          <w:color w:val="000000" w:themeColor="text1"/>
          <w:sz w:val="28"/>
          <w:szCs w:val="28"/>
        </w:rPr>
        <w:t xml:space="preserve">This is a 4 ½ </w:t>
      </w:r>
      <w:r w:rsidR="009E6C8F">
        <w:rPr>
          <w:b/>
          <w:color w:val="000000" w:themeColor="text1"/>
          <w:sz w:val="28"/>
          <w:szCs w:val="28"/>
        </w:rPr>
        <w:t xml:space="preserve">hour </w:t>
      </w:r>
      <w:r>
        <w:rPr>
          <w:b/>
          <w:color w:val="000000" w:themeColor="text1"/>
          <w:sz w:val="28"/>
          <w:szCs w:val="28"/>
        </w:rPr>
        <w:t>course</w:t>
      </w:r>
    </w:p>
    <w:p w:rsidR="00A179AD" w:rsidRDefault="00A179AD" w:rsidP="00A179AD">
      <w:pPr>
        <w:rPr>
          <w:b/>
          <w:color w:val="000000" w:themeColor="text1"/>
          <w:sz w:val="28"/>
          <w:szCs w:val="28"/>
        </w:rPr>
      </w:pPr>
      <w:r>
        <w:rPr>
          <w:b/>
          <w:color w:val="000000" w:themeColor="text1"/>
          <w:sz w:val="28"/>
          <w:szCs w:val="28"/>
        </w:rPr>
        <w:t>$50.00 per person</w:t>
      </w:r>
    </w:p>
    <w:p w:rsidR="009E6C8F" w:rsidRDefault="009E6C8F" w:rsidP="009E6C8F">
      <w:pPr>
        <w:jc w:val="center"/>
        <w:rPr>
          <w:b/>
          <w:color w:val="000000" w:themeColor="text1"/>
          <w:sz w:val="28"/>
          <w:szCs w:val="28"/>
        </w:rPr>
      </w:pPr>
      <w:r>
        <w:rPr>
          <w:b/>
          <w:color w:val="000000" w:themeColor="text1"/>
          <w:sz w:val="28"/>
          <w:szCs w:val="28"/>
        </w:rPr>
        <w:t>CPR and First Aid for Families</w:t>
      </w:r>
    </w:p>
    <w:p w:rsidR="009E6C8F" w:rsidRDefault="009E6C8F" w:rsidP="009E6C8F">
      <w:pPr>
        <w:rPr>
          <w:b/>
          <w:color w:val="000000" w:themeColor="text1"/>
          <w:sz w:val="28"/>
          <w:szCs w:val="28"/>
        </w:rPr>
      </w:pPr>
      <w:r>
        <w:rPr>
          <w:color w:val="000000" w:themeColor="text1"/>
          <w:sz w:val="28"/>
          <w:szCs w:val="28"/>
        </w:rPr>
        <w:t xml:space="preserve">This combines the Adult, Child and Infant CPR Course with First Aid. </w:t>
      </w:r>
      <w:r w:rsidRPr="009E6C8F">
        <w:rPr>
          <w:b/>
          <w:color w:val="000000" w:themeColor="text1"/>
          <w:sz w:val="28"/>
          <w:szCs w:val="28"/>
        </w:rPr>
        <w:t xml:space="preserve">This is an 8-9 hour course and can be taught in 1 or 2 sessions. </w:t>
      </w:r>
    </w:p>
    <w:p w:rsidR="009E6C8F" w:rsidRPr="009E6C8F" w:rsidRDefault="009E6C8F" w:rsidP="009E6C8F">
      <w:pPr>
        <w:rPr>
          <w:b/>
          <w:color w:val="000000" w:themeColor="text1"/>
          <w:sz w:val="28"/>
          <w:szCs w:val="28"/>
        </w:rPr>
      </w:pPr>
      <w:proofErr w:type="gramStart"/>
      <w:r>
        <w:rPr>
          <w:b/>
          <w:color w:val="000000" w:themeColor="text1"/>
          <w:sz w:val="28"/>
          <w:szCs w:val="28"/>
        </w:rPr>
        <w:t>$80.00 per person (a $20.00 savings!)</w:t>
      </w:r>
      <w:proofErr w:type="gramEnd"/>
    </w:p>
    <w:p w:rsidR="009E6C8F" w:rsidRPr="00B91A67" w:rsidRDefault="009E6C8F" w:rsidP="00A179AD">
      <w:pPr>
        <w:rPr>
          <w:b/>
          <w:color w:val="000000" w:themeColor="text1"/>
          <w:sz w:val="28"/>
          <w:szCs w:val="28"/>
        </w:rPr>
      </w:pPr>
    </w:p>
    <w:p w:rsidR="00E15E5C" w:rsidRPr="00B91A67" w:rsidRDefault="00E15E5C" w:rsidP="00E15E5C">
      <w:pPr>
        <w:rPr>
          <w:b/>
          <w:color w:val="000000" w:themeColor="text1"/>
          <w:sz w:val="28"/>
          <w:szCs w:val="28"/>
        </w:rPr>
      </w:pPr>
      <w:r w:rsidRPr="00B91A67">
        <w:rPr>
          <w:b/>
          <w:color w:val="000000" w:themeColor="text1"/>
          <w:sz w:val="28"/>
          <w:szCs w:val="28"/>
        </w:rPr>
        <w:t xml:space="preserve">Professional Rescuer Level course also available! </w:t>
      </w:r>
    </w:p>
    <w:p w:rsidR="00E15E5C" w:rsidRDefault="00E15E5C" w:rsidP="00E15E5C">
      <w:pPr>
        <w:rPr>
          <w:color w:val="000000" w:themeColor="text1"/>
          <w:sz w:val="28"/>
          <w:szCs w:val="28"/>
        </w:rPr>
      </w:pPr>
      <w:r>
        <w:rPr>
          <w:color w:val="000000" w:themeColor="text1"/>
          <w:sz w:val="28"/>
          <w:szCs w:val="28"/>
        </w:rPr>
        <w:t xml:space="preserve">Discounts are given to Active Duty Military, First Responders, their Families and GNWDS Clients. </w:t>
      </w:r>
    </w:p>
    <w:p w:rsidR="00E15E5C" w:rsidRDefault="00E15E5C" w:rsidP="00E15E5C">
      <w:pPr>
        <w:rPr>
          <w:b/>
          <w:color w:val="000000" w:themeColor="text1"/>
          <w:sz w:val="28"/>
          <w:szCs w:val="28"/>
        </w:rPr>
      </w:pPr>
      <w:r w:rsidRPr="00E15E5C">
        <w:rPr>
          <w:b/>
          <w:color w:val="000000" w:themeColor="text1"/>
          <w:sz w:val="28"/>
          <w:szCs w:val="28"/>
        </w:rPr>
        <w:t xml:space="preserve">All </w:t>
      </w:r>
      <w:r>
        <w:rPr>
          <w:b/>
          <w:color w:val="000000" w:themeColor="text1"/>
          <w:sz w:val="28"/>
          <w:szCs w:val="28"/>
        </w:rPr>
        <w:t xml:space="preserve">certifications are widely accepted and good for 2 years </w:t>
      </w:r>
    </w:p>
    <w:p w:rsidR="008A0276" w:rsidRDefault="008A0276" w:rsidP="00E15E5C">
      <w:pPr>
        <w:rPr>
          <w:b/>
          <w:color w:val="000000" w:themeColor="text1"/>
          <w:sz w:val="28"/>
          <w:szCs w:val="28"/>
        </w:rPr>
      </w:pPr>
    </w:p>
    <w:p w:rsidR="008A0276" w:rsidRPr="00057BF8" w:rsidRDefault="008A0276" w:rsidP="00E15E5C">
      <w:pPr>
        <w:rPr>
          <w:color w:val="000000" w:themeColor="text1"/>
          <w:sz w:val="28"/>
          <w:szCs w:val="28"/>
        </w:rPr>
      </w:pPr>
      <w:r w:rsidRPr="00057BF8">
        <w:rPr>
          <w:color w:val="000000" w:themeColor="text1"/>
          <w:sz w:val="28"/>
          <w:szCs w:val="28"/>
        </w:rPr>
        <w:t>To schedule your course please contact The Great Northwest Doula Service:</w:t>
      </w:r>
    </w:p>
    <w:p w:rsidR="00057BF8" w:rsidRPr="00057BF8" w:rsidRDefault="00057BF8" w:rsidP="00057BF8">
      <w:pPr>
        <w:jc w:val="center"/>
        <w:rPr>
          <w:b/>
          <w:color w:val="000000" w:themeColor="text1"/>
          <w:sz w:val="28"/>
          <w:szCs w:val="28"/>
        </w:rPr>
      </w:pPr>
      <w:r w:rsidRPr="00057BF8">
        <w:rPr>
          <w:b/>
          <w:color w:val="000000" w:themeColor="text1"/>
          <w:sz w:val="28"/>
          <w:szCs w:val="28"/>
        </w:rPr>
        <w:t>(253) 750-4281 Office</w:t>
      </w:r>
    </w:p>
    <w:p w:rsidR="008A0276" w:rsidRPr="00057BF8" w:rsidRDefault="00057BF8" w:rsidP="00057BF8">
      <w:pPr>
        <w:jc w:val="center"/>
        <w:rPr>
          <w:b/>
          <w:color w:val="000000" w:themeColor="text1"/>
          <w:sz w:val="28"/>
          <w:szCs w:val="28"/>
        </w:rPr>
      </w:pPr>
      <w:r w:rsidRPr="00057BF8">
        <w:rPr>
          <w:b/>
          <w:color w:val="000000" w:themeColor="text1"/>
          <w:sz w:val="28"/>
          <w:szCs w:val="28"/>
        </w:rPr>
        <w:t>(281) 467-1795 Cell</w:t>
      </w:r>
    </w:p>
    <w:p w:rsidR="00057BF8" w:rsidRPr="00057BF8" w:rsidRDefault="00057BF8" w:rsidP="00057BF8">
      <w:pPr>
        <w:jc w:val="center"/>
        <w:rPr>
          <w:b/>
          <w:color w:val="000000" w:themeColor="text1"/>
          <w:sz w:val="28"/>
          <w:szCs w:val="28"/>
        </w:rPr>
      </w:pPr>
      <w:r w:rsidRPr="00057BF8">
        <w:rPr>
          <w:b/>
          <w:color w:val="000000" w:themeColor="text1"/>
          <w:sz w:val="28"/>
          <w:szCs w:val="28"/>
        </w:rPr>
        <w:t>greatnorthwestdoula@yahoo.com</w:t>
      </w:r>
    </w:p>
    <w:p w:rsidR="00057BF8" w:rsidRPr="00E15E5C" w:rsidRDefault="00057BF8" w:rsidP="00E15E5C">
      <w:pPr>
        <w:rPr>
          <w:b/>
          <w:color w:val="000000" w:themeColor="text1"/>
          <w:sz w:val="28"/>
          <w:szCs w:val="28"/>
        </w:rPr>
      </w:pPr>
    </w:p>
    <w:p w:rsidR="007178C2" w:rsidRPr="00B532DC" w:rsidRDefault="007178C2" w:rsidP="00B532DC">
      <w:pPr>
        <w:rPr>
          <w:color w:val="000000" w:themeColor="text1"/>
          <w:sz w:val="28"/>
          <w:szCs w:val="28"/>
        </w:rPr>
      </w:pPr>
    </w:p>
    <w:sectPr w:rsidR="007178C2" w:rsidRPr="00B532DC" w:rsidSect="00D528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2DC"/>
    <w:rsid w:val="00057BF8"/>
    <w:rsid w:val="001A304A"/>
    <w:rsid w:val="002833A8"/>
    <w:rsid w:val="007178C2"/>
    <w:rsid w:val="007F3A6F"/>
    <w:rsid w:val="008A0276"/>
    <w:rsid w:val="008B7A15"/>
    <w:rsid w:val="009E6C8F"/>
    <w:rsid w:val="00A179AD"/>
    <w:rsid w:val="00B532DC"/>
    <w:rsid w:val="00B91A67"/>
    <w:rsid w:val="00D528EC"/>
    <w:rsid w:val="00E15E5C"/>
    <w:rsid w:val="00E61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2018-10-22T07:58:00Z</dcterms:created>
  <dcterms:modified xsi:type="dcterms:W3CDTF">2018-10-22T07:58:00Z</dcterms:modified>
</cp:coreProperties>
</file>